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3F319E4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25328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3E468B7E" w14:textId="3E7937BF" w:rsidR="003E121F" w:rsidRPr="003E121F" w:rsidRDefault="006135A5" w:rsidP="005C0F9F">
      <w:pPr>
        <w:spacing w:before="240"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117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INTEGROVANÝ ZÁCHRANNÝ SYSTÉM – </w:t>
      </w:r>
      <w:r w:rsidR="004815E7">
        <w:rPr>
          <w:rFonts w:ascii="Arial" w:eastAsia="MS Mincho" w:hAnsi="Arial" w:cs="Arial"/>
          <w:sz w:val="32"/>
          <w:szCs w:val="32"/>
          <w:lang w:eastAsia="ja-JP"/>
        </w:rPr>
        <w:t>PRAHA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 – SC 2.1 (</w:t>
      </w:r>
      <w:r w:rsidR="004815E7">
        <w:rPr>
          <w:rFonts w:ascii="Arial" w:eastAsia="MS Mincho" w:hAnsi="Arial" w:cs="Arial"/>
          <w:sz w:val="32"/>
          <w:szCs w:val="32"/>
          <w:lang w:eastAsia="ja-JP"/>
        </w:rPr>
        <w:t>V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RR)</w:t>
      </w:r>
    </w:p>
    <w:p w14:paraId="3A9CB187" w14:textId="6C20AB7F" w:rsidR="003F149F" w:rsidRPr="003F149F" w:rsidRDefault="003F149F" w:rsidP="005C0F9F">
      <w:pPr>
        <w:spacing w:before="240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5C0F9F">
        <w:rPr>
          <w:rFonts w:ascii="Arial" w:eastAsia="Calibri" w:hAnsi="Arial" w:cs="Arial"/>
          <w:caps/>
          <w:color w:val="7F7F7F"/>
          <w:sz w:val="32"/>
          <w:szCs w:val="32"/>
        </w:rPr>
        <w:t>1</w:t>
      </w:r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43BD876F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</w:t>
      </w:r>
      <w:r w:rsidR="00D556D5">
        <w:rPr>
          <w:rFonts w:ascii="Arial" w:eastAsia="Times New Roman" w:hAnsi="Arial" w:cs="Arial"/>
          <w:lang w:eastAsia="cs-CZ"/>
        </w:rPr>
        <w:t xml:space="preserve"> (dále také „vyhláška č. 264/2020 Sb.“)</w:t>
      </w:r>
      <w:r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lastRenderedPageBreak/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nejvyšší denní teploty vzduchu v místnosti v letním období </w:t>
      </w:r>
      <w:proofErr w:type="spellStart"/>
      <w:r w:rsidRPr="00D210D0">
        <w:rPr>
          <w:rFonts w:ascii="Arial" w:eastAsia="Times New Roman" w:hAnsi="Arial" w:cs="Arial"/>
          <w:lang w:eastAsia="cs-CZ"/>
        </w:rPr>
        <w:t>θ</w:t>
      </w:r>
      <w:proofErr w:type="gramStart"/>
      <w:r w:rsidRPr="00D210D0">
        <w:rPr>
          <w:rFonts w:ascii="Arial" w:eastAsia="Times New Roman" w:hAnsi="Arial" w:cs="Arial"/>
          <w:vertAlign w:val="subscript"/>
          <w:lang w:eastAsia="cs-CZ"/>
        </w:rPr>
        <w:t>ai,max</w:t>
      </w:r>
      <w:proofErr w:type="spellEnd"/>
      <w:proofErr w:type="gramEnd"/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43B99FB3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CB9A32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musí být hodnota primární energie z neobnovitelných zdrojů pro hodnocenou budovu nižší nebo rovna než </w:t>
            </w:r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0,85 násobek</w:t>
            </w:r>
            <w:proofErr w:type="gramEnd"/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obálky budovy** ≤ 0,95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6DF5422F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musí být hodnota průměrného součinitele prostupu tepla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proofErr w:type="spellEnd"/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proofErr w:type="spellEnd"/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.</w:t>
            </w:r>
            <w:proofErr w:type="gramEnd"/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 xml:space="preserve">Součinitel prostupu tepla pro měněné stavební prvky vyjma oken, na něž se vztahuje podpora**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Součinitel prostupu tepla pro měněné stavební prvky vyjma oken, na něž se vztahuje podpora** </w:t>
            </w:r>
            <w:proofErr w:type="gramStart"/>
            <w:r w:rsidRPr="00D210D0">
              <w:rPr>
                <w:rFonts w:ascii="Arial" w:eastAsia="Calibri" w:hAnsi="Arial" w:cs="Arial"/>
                <w:bCs/>
              </w:rPr>
              <w:t>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RQ</w:t>
            </w:r>
            <w:proofErr w:type="gram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Cs/>
              </w:rPr>
              <w:t>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období**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 xml:space="preserve">≤ 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,max,RQ</w:t>
            </w:r>
            <w:proofErr w:type="spellEnd"/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ppm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v obytných a pobytových místnostech v souladu s pravidlem správné praxe HK ČR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r.č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>.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lastRenderedPageBreak/>
              <w:t>UPOZORNĚNÍ</w:t>
            </w:r>
          </w:p>
          <w:p w14:paraId="1A26FC61" w14:textId="3CB7C98A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 xml:space="preserve">zpracovaném dle </w:t>
            </w:r>
            <w:r w:rsidR="00D556D5" w:rsidRPr="00A16B38">
              <w:rPr>
                <w:rFonts w:ascii="Arial" w:hAnsi="Arial" w:cs="Arial"/>
              </w:rPr>
              <w:t xml:space="preserve">§ 9a, odst. 1, písm. d) </w:t>
            </w:r>
            <w:r w:rsidR="00D556D5">
              <w:rPr>
                <w:rFonts w:ascii="Arial" w:hAnsi="Arial" w:cs="Arial"/>
              </w:rPr>
              <w:t>z</w:t>
            </w:r>
            <w:r w:rsidR="00A71DEF" w:rsidRPr="00A16B38">
              <w:rPr>
                <w:rFonts w:ascii="Arial" w:hAnsi="Arial" w:cs="Arial"/>
              </w:rPr>
              <w:t>ákona č. 406/2000 Sb. o hospodaření energií</w:t>
            </w:r>
            <w:r w:rsidR="00D556D5">
              <w:rPr>
                <w:rFonts w:ascii="Arial" w:hAnsi="Arial" w:cs="Arial"/>
              </w:rPr>
              <w:t xml:space="preserve">, ve znění pozdějších předpisů, </w:t>
            </w:r>
            <w:r w:rsidR="00A71DEF" w:rsidRPr="00A16B38">
              <w:rPr>
                <w:rFonts w:ascii="Arial" w:hAnsi="Arial" w:cs="Arial"/>
              </w:rPr>
              <w:t>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(průměrná výška budovy ≤ 4 m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 xml:space="preserve">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</w:t>
            </w:r>
            <w:proofErr w:type="gramEnd"/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lastRenderedPageBreak/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4149F711" w:rsidR="00517B47" w:rsidRPr="00D210D0" w:rsidRDefault="00517B47" w:rsidP="007A2465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 xml:space="preserve">zpracovaném dle </w:t>
      </w:r>
      <w:r w:rsidR="00D556D5" w:rsidRPr="00A16B38">
        <w:rPr>
          <w:rFonts w:ascii="Arial" w:hAnsi="Arial" w:cs="Arial"/>
        </w:rPr>
        <w:t>§ 9a, odst. 1, písm. d)</w:t>
      </w:r>
      <w:r w:rsidR="00D556D5">
        <w:rPr>
          <w:rFonts w:ascii="Arial" w:hAnsi="Arial" w:cs="Arial"/>
        </w:rPr>
        <w:t xml:space="preserve"> z</w:t>
      </w:r>
      <w:r w:rsidR="00A71DEF" w:rsidRPr="00A16B38">
        <w:rPr>
          <w:rFonts w:ascii="Arial" w:hAnsi="Arial" w:cs="Arial"/>
        </w:rPr>
        <w:t xml:space="preserve">ákona č. 406/2000 Sb. o hospodaření energií, </w:t>
      </w:r>
      <w:r w:rsidR="00D556D5">
        <w:rPr>
          <w:rFonts w:ascii="Arial" w:hAnsi="Arial" w:cs="Arial"/>
        </w:rPr>
        <w:t xml:space="preserve">ve znění pozdějších předpisů, </w:t>
      </w:r>
      <w:r w:rsidR="00A71DEF" w:rsidRPr="00A16B38">
        <w:rPr>
          <w:rFonts w:ascii="Arial" w:hAnsi="Arial" w:cs="Arial"/>
        </w:rPr>
        <w:t>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V části I – přehled plnění závazných požadavků vyhlášky musí být hodnota primární energie z neobnovitelných zdrojů pro hodnocenou budovu nižší nebo rovna než </w:t>
            </w:r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0,8 násobek</w:t>
            </w:r>
            <w:proofErr w:type="gramEnd"/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C3B77" w14:textId="77777777" w:rsidR="00375B2C" w:rsidRDefault="00375B2C" w:rsidP="005A31D2">
      <w:pPr>
        <w:spacing w:after="0" w:line="240" w:lineRule="auto"/>
      </w:pPr>
      <w:r>
        <w:separator/>
      </w:r>
    </w:p>
  </w:endnote>
  <w:endnote w:type="continuationSeparator" w:id="0">
    <w:p w14:paraId="140A600E" w14:textId="77777777" w:rsidR="00375B2C" w:rsidRDefault="00375B2C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6CF03066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37FA6802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AC060" w14:textId="77777777" w:rsidR="00375B2C" w:rsidRDefault="00375B2C" w:rsidP="005A31D2">
      <w:pPr>
        <w:spacing w:after="0" w:line="240" w:lineRule="auto"/>
      </w:pPr>
      <w:r>
        <w:separator/>
      </w:r>
    </w:p>
  </w:footnote>
  <w:footnote w:type="continuationSeparator" w:id="0">
    <w:p w14:paraId="59588F11" w14:textId="77777777" w:rsidR="00375B2C" w:rsidRDefault="00375B2C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4157190">
    <w:abstractNumId w:val="2"/>
  </w:num>
  <w:num w:numId="2" w16cid:durableId="1936401750">
    <w:abstractNumId w:val="8"/>
  </w:num>
  <w:num w:numId="3" w16cid:durableId="620890085">
    <w:abstractNumId w:val="7"/>
  </w:num>
  <w:num w:numId="4" w16cid:durableId="785273845">
    <w:abstractNumId w:val="4"/>
  </w:num>
  <w:num w:numId="5" w16cid:durableId="1374649604">
    <w:abstractNumId w:val="9"/>
  </w:num>
  <w:num w:numId="6" w16cid:durableId="1207836795">
    <w:abstractNumId w:val="3"/>
  </w:num>
  <w:num w:numId="7" w16cid:durableId="807237708">
    <w:abstractNumId w:val="5"/>
  </w:num>
  <w:num w:numId="8" w16cid:durableId="1618415222">
    <w:abstractNumId w:val="1"/>
  </w:num>
  <w:num w:numId="9" w16cid:durableId="195699421">
    <w:abstractNumId w:val="1"/>
  </w:num>
  <w:num w:numId="10" w16cid:durableId="1192066951">
    <w:abstractNumId w:val="1"/>
  </w:num>
  <w:num w:numId="11" w16cid:durableId="76482664">
    <w:abstractNumId w:val="1"/>
  </w:num>
  <w:num w:numId="12" w16cid:durableId="1948192012">
    <w:abstractNumId w:val="1"/>
  </w:num>
  <w:num w:numId="13" w16cid:durableId="171997385">
    <w:abstractNumId w:val="1"/>
  </w:num>
  <w:num w:numId="14" w16cid:durableId="751052391">
    <w:abstractNumId w:val="1"/>
  </w:num>
  <w:num w:numId="15" w16cid:durableId="940338034">
    <w:abstractNumId w:val="1"/>
  </w:num>
  <w:num w:numId="16" w16cid:durableId="2051031162">
    <w:abstractNumId w:val="5"/>
  </w:num>
  <w:num w:numId="17" w16cid:durableId="1975140476">
    <w:abstractNumId w:val="5"/>
  </w:num>
  <w:num w:numId="18" w16cid:durableId="1123187655">
    <w:abstractNumId w:val="0"/>
  </w:num>
  <w:num w:numId="19" w16cid:durableId="191311368">
    <w:abstractNumId w:val="1"/>
    <w:lvlOverride w:ilvl="0">
      <w:startOverride w:val="3"/>
    </w:lvlOverride>
    <w:lvlOverride w:ilvl="1">
      <w:startOverride w:val="1"/>
    </w:lvlOverride>
  </w:num>
  <w:num w:numId="20" w16cid:durableId="65956224">
    <w:abstractNumId w:val="1"/>
    <w:lvlOverride w:ilvl="0">
      <w:startOverride w:val="3"/>
    </w:lvlOverride>
    <w:lvlOverride w:ilvl="1">
      <w:startOverride w:val="1"/>
    </w:lvlOverride>
  </w:num>
  <w:num w:numId="21" w16cid:durableId="1250506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6993435">
    <w:abstractNumId w:val="10"/>
  </w:num>
  <w:num w:numId="23" w16cid:durableId="788283003">
    <w:abstractNumId w:val="6"/>
  </w:num>
  <w:num w:numId="24" w16cid:durableId="2097900203">
    <w:abstractNumId w:val="6"/>
  </w:num>
  <w:num w:numId="25" w16cid:durableId="698893805">
    <w:abstractNumId w:val="6"/>
  </w:num>
  <w:num w:numId="26" w16cid:durableId="1842893363">
    <w:abstractNumId w:val="6"/>
  </w:num>
  <w:num w:numId="27" w16cid:durableId="1396969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E651D"/>
    <w:rsid w:val="000F7CD5"/>
    <w:rsid w:val="00121B3D"/>
    <w:rsid w:val="00125271"/>
    <w:rsid w:val="00132282"/>
    <w:rsid w:val="0014122A"/>
    <w:rsid w:val="001464C7"/>
    <w:rsid w:val="0016325A"/>
    <w:rsid w:val="00195BDC"/>
    <w:rsid w:val="001A2200"/>
    <w:rsid w:val="001A37A2"/>
    <w:rsid w:val="001B1A6E"/>
    <w:rsid w:val="001B26CC"/>
    <w:rsid w:val="001E01D3"/>
    <w:rsid w:val="001F6B27"/>
    <w:rsid w:val="00223C48"/>
    <w:rsid w:val="00234C1A"/>
    <w:rsid w:val="0025328F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56E45"/>
    <w:rsid w:val="00364F42"/>
    <w:rsid w:val="00366D33"/>
    <w:rsid w:val="0037183D"/>
    <w:rsid w:val="00375B2C"/>
    <w:rsid w:val="003767B3"/>
    <w:rsid w:val="0039164E"/>
    <w:rsid w:val="003D0973"/>
    <w:rsid w:val="003D2086"/>
    <w:rsid w:val="003E121F"/>
    <w:rsid w:val="003E3E72"/>
    <w:rsid w:val="003F149F"/>
    <w:rsid w:val="004374DE"/>
    <w:rsid w:val="00444ABC"/>
    <w:rsid w:val="0045646E"/>
    <w:rsid w:val="004815E7"/>
    <w:rsid w:val="004C009C"/>
    <w:rsid w:val="004D2195"/>
    <w:rsid w:val="004F0109"/>
    <w:rsid w:val="00510E1B"/>
    <w:rsid w:val="00517B47"/>
    <w:rsid w:val="0052782F"/>
    <w:rsid w:val="005A31D2"/>
    <w:rsid w:val="005A686F"/>
    <w:rsid w:val="005C0F9F"/>
    <w:rsid w:val="006135A5"/>
    <w:rsid w:val="00633213"/>
    <w:rsid w:val="00636BDA"/>
    <w:rsid w:val="00640598"/>
    <w:rsid w:val="00666504"/>
    <w:rsid w:val="00681364"/>
    <w:rsid w:val="00705171"/>
    <w:rsid w:val="00721980"/>
    <w:rsid w:val="0074201B"/>
    <w:rsid w:val="007A2465"/>
    <w:rsid w:val="007D125C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A50CD"/>
    <w:rsid w:val="009B4A7F"/>
    <w:rsid w:val="009D02B3"/>
    <w:rsid w:val="009F1C81"/>
    <w:rsid w:val="009F6035"/>
    <w:rsid w:val="00A22A8F"/>
    <w:rsid w:val="00A405EB"/>
    <w:rsid w:val="00A443F2"/>
    <w:rsid w:val="00A44BBB"/>
    <w:rsid w:val="00A71DEF"/>
    <w:rsid w:val="00A956AB"/>
    <w:rsid w:val="00AA48E5"/>
    <w:rsid w:val="00AC2B7C"/>
    <w:rsid w:val="00AC4B8B"/>
    <w:rsid w:val="00AD1425"/>
    <w:rsid w:val="00AD5FDF"/>
    <w:rsid w:val="00AE0F36"/>
    <w:rsid w:val="00AE65E2"/>
    <w:rsid w:val="00AF54A8"/>
    <w:rsid w:val="00B10108"/>
    <w:rsid w:val="00B6749A"/>
    <w:rsid w:val="00B70CFA"/>
    <w:rsid w:val="00B91D06"/>
    <w:rsid w:val="00BC2C8B"/>
    <w:rsid w:val="00BF48D4"/>
    <w:rsid w:val="00C957D7"/>
    <w:rsid w:val="00CB4F18"/>
    <w:rsid w:val="00CB50A7"/>
    <w:rsid w:val="00CE3832"/>
    <w:rsid w:val="00CE59FF"/>
    <w:rsid w:val="00CF0806"/>
    <w:rsid w:val="00D210D0"/>
    <w:rsid w:val="00D315C2"/>
    <w:rsid w:val="00D34631"/>
    <w:rsid w:val="00D556D5"/>
    <w:rsid w:val="00D63E9A"/>
    <w:rsid w:val="00D76A21"/>
    <w:rsid w:val="00DD3B8B"/>
    <w:rsid w:val="00DE69F0"/>
    <w:rsid w:val="00E667A5"/>
    <w:rsid w:val="00EA5CB6"/>
    <w:rsid w:val="00EB7693"/>
    <w:rsid w:val="00ED6521"/>
    <w:rsid w:val="00F03A84"/>
    <w:rsid w:val="00F5201E"/>
    <w:rsid w:val="00F55FBD"/>
    <w:rsid w:val="00F74D89"/>
    <w:rsid w:val="00F82573"/>
    <w:rsid w:val="00FB0EC1"/>
    <w:rsid w:val="00FD1CA6"/>
    <w:rsid w:val="00FE69BD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F08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B3356-7129-4096-8FBD-E76C7E924F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1669C4-9643-4DF3-85D2-065D83A21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DBF1F4-64A2-4461-B8FD-E25B349BBE3F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94F81092-64D6-4084-8D69-9A256E057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1465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32</cp:revision>
  <cp:lastPrinted>2022-05-04T08:08:00Z</cp:lastPrinted>
  <dcterms:created xsi:type="dcterms:W3CDTF">2022-08-10T20:09:00Z</dcterms:created>
  <dcterms:modified xsi:type="dcterms:W3CDTF">2025-08-04T07:06:00Z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